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r w:rsidRPr="00D77D99">
        <w:rPr>
          <w:rFonts w:ascii="Times New Roman" w:eastAsia="Times New Roman" w:hAnsi="Times New Roman"/>
          <w:b/>
          <w:bCs/>
          <w:sz w:val="28"/>
          <w:szCs w:val="28"/>
          <w:bdr w:val="none" w:sz="0" w:space="0" w:color="auto" w:frame="1"/>
          <w:lang w:eastAsia="ru-RU"/>
        </w:rPr>
        <w:t xml:space="preserve">Муниципальное бюджетное дошкольное образовательное учреждение </w:t>
      </w: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r w:rsidRPr="00D77D99">
        <w:rPr>
          <w:rFonts w:ascii="Times New Roman" w:eastAsia="Times New Roman" w:hAnsi="Times New Roman"/>
          <w:b/>
          <w:bCs/>
          <w:sz w:val="28"/>
          <w:szCs w:val="28"/>
          <w:bdr w:val="none" w:sz="0" w:space="0" w:color="auto" w:frame="1"/>
          <w:lang w:eastAsia="ru-RU"/>
        </w:rPr>
        <w:t xml:space="preserve">центр развития ребёнка – детский сад № 5 </w:t>
      </w:r>
    </w:p>
    <w:p w:rsidR="008761D3" w:rsidRPr="00D77D99"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r w:rsidRPr="00D77D99">
        <w:rPr>
          <w:rFonts w:ascii="Times New Roman" w:eastAsia="Times New Roman" w:hAnsi="Times New Roman"/>
          <w:b/>
          <w:bCs/>
          <w:sz w:val="28"/>
          <w:szCs w:val="28"/>
          <w:bdr w:val="none" w:sz="0" w:space="0" w:color="auto" w:frame="1"/>
          <w:lang w:eastAsia="ru-RU"/>
        </w:rPr>
        <w:t xml:space="preserve">муниципального образования </w:t>
      </w:r>
      <w:proofErr w:type="spellStart"/>
      <w:r w:rsidRPr="00D77D99">
        <w:rPr>
          <w:rFonts w:ascii="Times New Roman" w:eastAsia="Times New Roman" w:hAnsi="Times New Roman"/>
          <w:b/>
          <w:bCs/>
          <w:sz w:val="28"/>
          <w:szCs w:val="28"/>
          <w:bdr w:val="none" w:sz="0" w:space="0" w:color="auto" w:frame="1"/>
          <w:lang w:eastAsia="ru-RU"/>
        </w:rPr>
        <w:t>Усть</w:t>
      </w:r>
      <w:proofErr w:type="spellEnd"/>
      <w:r w:rsidRPr="00D77D99">
        <w:rPr>
          <w:rFonts w:ascii="Times New Roman" w:eastAsia="Times New Roman" w:hAnsi="Times New Roman"/>
          <w:b/>
          <w:bCs/>
          <w:sz w:val="28"/>
          <w:szCs w:val="28"/>
          <w:bdr w:val="none" w:sz="0" w:space="0" w:color="auto" w:frame="1"/>
          <w:lang w:eastAsia="ru-RU"/>
        </w:rPr>
        <w:t xml:space="preserve"> – </w:t>
      </w:r>
      <w:proofErr w:type="spellStart"/>
      <w:r w:rsidRPr="00D77D99">
        <w:rPr>
          <w:rFonts w:ascii="Times New Roman" w:eastAsia="Times New Roman" w:hAnsi="Times New Roman"/>
          <w:b/>
          <w:bCs/>
          <w:sz w:val="28"/>
          <w:szCs w:val="28"/>
          <w:bdr w:val="none" w:sz="0" w:space="0" w:color="auto" w:frame="1"/>
          <w:lang w:eastAsia="ru-RU"/>
        </w:rPr>
        <w:t>Лабинский</w:t>
      </w:r>
      <w:proofErr w:type="spellEnd"/>
      <w:r w:rsidRPr="00D77D99">
        <w:rPr>
          <w:rFonts w:ascii="Times New Roman" w:eastAsia="Times New Roman" w:hAnsi="Times New Roman"/>
          <w:b/>
          <w:bCs/>
          <w:sz w:val="28"/>
          <w:szCs w:val="28"/>
          <w:bdr w:val="none" w:sz="0" w:space="0" w:color="auto" w:frame="1"/>
          <w:lang w:eastAsia="ru-RU"/>
        </w:rPr>
        <w:t xml:space="preserve"> район</w:t>
      </w: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0"/>
          <w:szCs w:val="20"/>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36"/>
          <w:szCs w:val="36"/>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36"/>
          <w:szCs w:val="36"/>
          <w:bdr w:val="none" w:sz="0" w:space="0" w:color="auto" w:frame="1"/>
          <w:lang w:eastAsia="ru-RU"/>
        </w:rPr>
      </w:pPr>
    </w:p>
    <w:p w:rsidR="008761D3" w:rsidRPr="00D77D99" w:rsidRDefault="008761D3" w:rsidP="008761D3">
      <w:pPr>
        <w:spacing w:after="0" w:line="240" w:lineRule="auto"/>
        <w:jc w:val="center"/>
        <w:rPr>
          <w:rFonts w:ascii="Times New Roman" w:eastAsia="Times New Roman" w:hAnsi="Times New Roman"/>
          <w:b/>
          <w:bCs/>
          <w:sz w:val="36"/>
          <w:szCs w:val="36"/>
          <w:bdr w:val="none" w:sz="0" w:space="0" w:color="auto" w:frame="1"/>
          <w:lang w:eastAsia="ru-RU"/>
        </w:rPr>
      </w:pPr>
      <w:r w:rsidRPr="00D77D99">
        <w:rPr>
          <w:rFonts w:ascii="Times New Roman" w:eastAsia="Times New Roman" w:hAnsi="Times New Roman"/>
          <w:b/>
          <w:bCs/>
          <w:sz w:val="36"/>
          <w:szCs w:val="36"/>
          <w:bdr w:val="none" w:sz="0" w:space="0" w:color="auto" w:frame="1"/>
          <w:lang w:eastAsia="ru-RU"/>
        </w:rPr>
        <w:t xml:space="preserve">Конспект образовательной деятельности </w:t>
      </w:r>
    </w:p>
    <w:p w:rsidR="008761D3" w:rsidRPr="00D77D99" w:rsidRDefault="008761D3" w:rsidP="008761D3">
      <w:pPr>
        <w:spacing w:after="0" w:line="240" w:lineRule="auto"/>
        <w:jc w:val="center"/>
        <w:rPr>
          <w:rFonts w:ascii="Times New Roman" w:eastAsia="Times New Roman" w:hAnsi="Times New Roman"/>
          <w:b/>
          <w:bCs/>
          <w:sz w:val="36"/>
          <w:szCs w:val="36"/>
          <w:bdr w:val="none" w:sz="0" w:space="0" w:color="auto" w:frame="1"/>
          <w:lang w:eastAsia="ru-RU"/>
        </w:rPr>
      </w:pPr>
      <w:r w:rsidRPr="00D77D99">
        <w:rPr>
          <w:rFonts w:ascii="Times New Roman" w:eastAsia="Times New Roman" w:hAnsi="Times New Roman"/>
          <w:b/>
          <w:bCs/>
          <w:sz w:val="36"/>
          <w:szCs w:val="36"/>
          <w:bdr w:val="none" w:sz="0" w:space="0" w:color="auto" w:frame="1"/>
          <w:lang w:eastAsia="ru-RU"/>
        </w:rPr>
        <w:t xml:space="preserve">по </w:t>
      </w:r>
      <w:r>
        <w:rPr>
          <w:rFonts w:ascii="Times New Roman" w:eastAsia="Times New Roman" w:hAnsi="Times New Roman"/>
          <w:b/>
          <w:bCs/>
          <w:sz w:val="36"/>
          <w:szCs w:val="36"/>
          <w:bdr w:val="none" w:sz="0" w:space="0" w:color="auto" w:frame="1"/>
          <w:lang w:eastAsia="ru-RU"/>
        </w:rPr>
        <w:t>художественно – эстетическому развитию (лепка)</w:t>
      </w:r>
      <w:r w:rsidRPr="00D77D99">
        <w:rPr>
          <w:rFonts w:ascii="Times New Roman" w:eastAsia="Times New Roman" w:hAnsi="Times New Roman"/>
          <w:b/>
          <w:bCs/>
          <w:sz w:val="36"/>
          <w:szCs w:val="36"/>
          <w:bdr w:val="none" w:sz="0" w:space="0" w:color="auto" w:frame="1"/>
          <w:lang w:eastAsia="ru-RU"/>
        </w:rPr>
        <w:t xml:space="preserve"> </w:t>
      </w:r>
    </w:p>
    <w:p w:rsidR="008761D3" w:rsidRPr="00D77D99" w:rsidRDefault="008761D3" w:rsidP="008761D3">
      <w:pPr>
        <w:spacing w:after="0" w:line="240" w:lineRule="auto"/>
        <w:jc w:val="center"/>
        <w:rPr>
          <w:rFonts w:ascii="Times New Roman" w:eastAsia="Times New Roman" w:hAnsi="Times New Roman"/>
          <w:b/>
          <w:bCs/>
          <w:sz w:val="36"/>
          <w:szCs w:val="36"/>
          <w:bdr w:val="none" w:sz="0" w:space="0" w:color="auto" w:frame="1"/>
          <w:lang w:eastAsia="ru-RU"/>
        </w:rPr>
      </w:pPr>
      <w:r w:rsidRPr="00D77D99">
        <w:rPr>
          <w:rFonts w:ascii="Times New Roman" w:eastAsia="Times New Roman" w:hAnsi="Times New Roman"/>
          <w:b/>
          <w:bCs/>
          <w:sz w:val="36"/>
          <w:szCs w:val="36"/>
          <w:bdr w:val="none" w:sz="0" w:space="0" w:color="auto" w:frame="1"/>
          <w:lang w:eastAsia="ru-RU"/>
        </w:rPr>
        <w:t xml:space="preserve">для детей </w:t>
      </w:r>
      <w:r>
        <w:rPr>
          <w:rFonts w:ascii="Times New Roman" w:eastAsia="Times New Roman" w:hAnsi="Times New Roman"/>
          <w:b/>
          <w:bCs/>
          <w:sz w:val="36"/>
          <w:szCs w:val="36"/>
          <w:bdr w:val="none" w:sz="0" w:space="0" w:color="auto" w:frame="1"/>
          <w:lang w:eastAsia="ru-RU"/>
        </w:rPr>
        <w:t>подготовительной к школе группы</w:t>
      </w:r>
    </w:p>
    <w:p w:rsidR="008761D3" w:rsidRPr="00D77D99" w:rsidRDefault="008761D3" w:rsidP="008761D3">
      <w:pPr>
        <w:spacing w:after="0" w:line="240" w:lineRule="auto"/>
        <w:jc w:val="center"/>
        <w:rPr>
          <w:rFonts w:ascii="Times New Roman" w:eastAsia="Times New Roman" w:hAnsi="Times New Roman"/>
          <w:b/>
          <w:bCs/>
          <w:sz w:val="36"/>
          <w:szCs w:val="36"/>
          <w:bdr w:val="none" w:sz="0" w:space="0" w:color="auto" w:frame="1"/>
          <w:lang w:eastAsia="ru-RU"/>
        </w:rPr>
      </w:pPr>
      <w:r w:rsidRPr="00D77D99">
        <w:rPr>
          <w:rFonts w:ascii="Times New Roman" w:eastAsia="Times New Roman" w:hAnsi="Times New Roman"/>
          <w:b/>
          <w:bCs/>
          <w:sz w:val="36"/>
          <w:szCs w:val="36"/>
          <w:bdr w:val="none" w:sz="0" w:space="0" w:color="auto" w:frame="1"/>
          <w:lang w:eastAsia="ru-RU"/>
        </w:rPr>
        <w:t>на тему «</w:t>
      </w:r>
      <w:r>
        <w:rPr>
          <w:rFonts w:ascii="Times New Roman" w:eastAsia="Times New Roman" w:hAnsi="Times New Roman"/>
          <w:b/>
          <w:bCs/>
          <w:sz w:val="36"/>
          <w:szCs w:val="36"/>
          <w:bdr w:val="none" w:sz="0" w:space="0" w:color="auto" w:frame="1"/>
          <w:lang w:eastAsia="ru-RU"/>
        </w:rPr>
        <w:t>Домашняя утварь</w:t>
      </w:r>
      <w:r w:rsidRPr="00D77D99">
        <w:rPr>
          <w:rFonts w:ascii="Times New Roman" w:eastAsia="Times New Roman" w:hAnsi="Times New Roman"/>
          <w:b/>
          <w:bCs/>
          <w:sz w:val="36"/>
          <w:szCs w:val="36"/>
          <w:bdr w:val="none" w:sz="0" w:space="0" w:color="auto" w:frame="1"/>
          <w:lang w:eastAsia="ru-RU"/>
        </w:rPr>
        <w:t>»</w:t>
      </w: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right"/>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Составила:</w:t>
      </w:r>
    </w:p>
    <w:p w:rsidR="008761D3" w:rsidRDefault="008761D3" w:rsidP="008761D3">
      <w:pPr>
        <w:spacing w:after="0" w:line="240" w:lineRule="auto"/>
        <w:jc w:val="right"/>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Воспитатель МБДОУ ЦРР № 5</w:t>
      </w:r>
    </w:p>
    <w:p w:rsidR="008761D3" w:rsidRDefault="008761D3" w:rsidP="008761D3">
      <w:pPr>
        <w:spacing w:after="0" w:line="240" w:lineRule="auto"/>
        <w:jc w:val="right"/>
        <w:rPr>
          <w:rFonts w:ascii="Times New Roman" w:eastAsia="Times New Roman" w:hAnsi="Times New Roman"/>
          <w:b/>
          <w:bCs/>
          <w:sz w:val="28"/>
          <w:szCs w:val="28"/>
          <w:bdr w:val="none" w:sz="0" w:space="0" w:color="auto" w:frame="1"/>
          <w:lang w:eastAsia="ru-RU"/>
        </w:rPr>
      </w:pPr>
      <w:proofErr w:type="spellStart"/>
      <w:r>
        <w:rPr>
          <w:rFonts w:ascii="Times New Roman" w:eastAsia="Times New Roman" w:hAnsi="Times New Roman"/>
          <w:b/>
          <w:bCs/>
          <w:sz w:val="28"/>
          <w:szCs w:val="28"/>
          <w:bdr w:val="none" w:sz="0" w:space="0" w:color="auto" w:frame="1"/>
          <w:lang w:eastAsia="ru-RU"/>
        </w:rPr>
        <w:t>Акользина</w:t>
      </w:r>
      <w:proofErr w:type="spellEnd"/>
      <w:r>
        <w:rPr>
          <w:rFonts w:ascii="Times New Roman" w:eastAsia="Times New Roman" w:hAnsi="Times New Roman"/>
          <w:b/>
          <w:bCs/>
          <w:sz w:val="28"/>
          <w:szCs w:val="28"/>
          <w:bdr w:val="none" w:sz="0" w:space="0" w:color="auto" w:frame="1"/>
          <w:lang w:eastAsia="ru-RU"/>
        </w:rPr>
        <w:t xml:space="preserve"> Марина Васильевна</w:t>
      </w: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 xml:space="preserve">г. </w:t>
      </w:r>
      <w:proofErr w:type="spellStart"/>
      <w:proofErr w:type="gramStart"/>
      <w:r>
        <w:rPr>
          <w:rFonts w:ascii="Times New Roman" w:eastAsia="Times New Roman" w:hAnsi="Times New Roman"/>
          <w:b/>
          <w:bCs/>
          <w:sz w:val="28"/>
          <w:szCs w:val="28"/>
          <w:bdr w:val="none" w:sz="0" w:space="0" w:color="auto" w:frame="1"/>
          <w:lang w:eastAsia="ru-RU"/>
        </w:rPr>
        <w:t>Усть</w:t>
      </w:r>
      <w:proofErr w:type="spellEnd"/>
      <w:r>
        <w:rPr>
          <w:rFonts w:ascii="Times New Roman" w:eastAsia="Times New Roman" w:hAnsi="Times New Roman"/>
          <w:b/>
          <w:bCs/>
          <w:sz w:val="28"/>
          <w:szCs w:val="28"/>
          <w:bdr w:val="none" w:sz="0" w:space="0" w:color="auto" w:frame="1"/>
          <w:lang w:eastAsia="ru-RU"/>
        </w:rPr>
        <w:t xml:space="preserve"> – Лабинск</w:t>
      </w:r>
      <w:proofErr w:type="gramEnd"/>
    </w:p>
    <w:p w:rsidR="008761D3" w:rsidRDefault="008761D3" w:rsidP="008761D3">
      <w:pPr>
        <w:spacing w:after="0" w:line="240" w:lineRule="auto"/>
        <w:jc w:val="center"/>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2021 г.</w:t>
      </w:r>
    </w:p>
    <w:p w:rsidR="008761D3" w:rsidRDefault="008761D3" w:rsidP="008761D3">
      <w:pPr>
        <w:shd w:val="clear" w:color="auto" w:fill="FFFFFF"/>
        <w:spacing w:after="0" w:line="240" w:lineRule="atLeast"/>
        <w:jc w:val="both"/>
        <w:outlineLvl w:val="0"/>
        <w:rPr>
          <w:rFonts w:ascii="Times New Roman" w:eastAsia="Times New Roman" w:hAnsi="Times New Roman"/>
          <w:b/>
          <w:kern w:val="36"/>
          <w:sz w:val="28"/>
          <w:szCs w:val="28"/>
          <w:lang w:eastAsia="ru-RU"/>
        </w:rPr>
      </w:pPr>
    </w:p>
    <w:p w:rsidR="008761D3" w:rsidRPr="002D7B58" w:rsidRDefault="008761D3" w:rsidP="008761D3">
      <w:pPr>
        <w:shd w:val="clear" w:color="auto" w:fill="FFFFFF"/>
        <w:spacing w:after="0" w:line="240" w:lineRule="atLeast"/>
        <w:jc w:val="both"/>
        <w:outlineLvl w:val="0"/>
        <w:rPr>
          <w:rFonts w:ascii="Times New Roman" w:eastAsia="Times New Roman" w:hAnsi="Times New Roman"/>
          <w:b/>
          <w:kern w:val="36"/>
          <w:sz w:val="28"/>
          <w:szCs w:val="28"/>
          <w:lang w:eastAsia="ru-RU"/>
        </w:rPr>
      </w:pPr>
      <w:r w:rsidRPr="002D7B58">
        <w:rPr>
          <w:rFonts w:ascii="Times New Roman" w:eastAsia="Times New Roman" w:hAnsi="Times New Roman"/>
          <w:b/>
          <w:kern w:val="36"/>
          <w:sz w:val="28"/>
          <w:szCs w:val="28"/>
          <w:lang w:eastAsia="ru-RU"/>
        </w:rPr>
        <w:t>Конспект образовательной деятельности по лепке для детей подготовительной к школе группы на тему: «Домашняя утварь»</w:t>
      </w:r>
    </w:p>
    <w:p w:rsidR="008761D3" w:rsidRPr="002D7B58" w:rsidRDefault="008761D3" w:rsidP="008761D3">
      <w:pPr>
        <w:shd w:val="clear" w:color="auto" w:fill="FFFFFF"/>
        <w:spacing w:after="0" w:line="240" w:lineRule="atLeast"/>
        <w:jc w:val="both"/>
        <w:outlineLvl w:val="0"/>
        <w:rPr>
          <w:rFonts w:ascii="Times New Roman" w:eastAsia="Times New Roman" w:hAnsi="Times New Roman"/>
          <w:kern w:val="36"/>
          <w:sz w:val="28"/>
          <w:szCs w:val="28"/>
          <w:lang w:eastAsia="ru-RU"/>
        </w:rPr>
      </w:pPr>
    </w:p>
    <w:p w:rsidR="008761D3" w:rsidRPr="002D7B58" w:rsidRDefault="008761D3" w:rsidP="008761D3">
      <w:pPr>
        <w:spacing w:after="0" w:line="240" w:lineRule="auto"/>
        <w:ind w:firstLine="708"/>
        <w:jc w:val="both"/>
        <w:rPr>
          <w:rFonts w:ascii="Times New Roman" w:eastAsia="Times New Roman" w:hAnsi="Times New Roman"/>
          <w:sz w:val="28"/>
          <w:szCs w:val="28"/>
          <w:lang w:eastAsia="ru-RU"/>
        </w:rPr>
      </w:pPr>
      <w:r w:rsidRPr="002D7B58">
        <w:rPr>
          <w:rFonts w:ascii="Times New Roman" w:eastAsia="Times New Roman" w:hAnsi="Times New Roman"/>
          <w:b/>
          <w:sz w:val="28"/>
          <w:szCs w:val="28"/>
          <w:lang w:eastAsia="ru-RU"/>
        </w:rPr>
        <w:t>Цель:</w:t>
      </w:r>
      <w:r w:rsidRPr="002D7B58">
        <w:rPr>
          <w:rFonts w:ascii="Times New Roman" w:eastAsia="Times New Roman" w:hAnsi="Times New Roman"/>
          <w:sz w:val="28"/>
          <w:szCs w:val="28"/>
          <w:lang w:eastAsia="ru-RU"/>
        </w:rPr>
        <w:t xml:space="preserve"> продолжать воспитывать у детей любовь к малой Родине через знакомство с народными ремеслами – гончарное искусство, с историческим прошлым. Продолжать учить работать с глиной, закреплять приемы лепки глиняных сосудов. Развивать творчество, воображение. Создать радостное настроение.</w:t>
      </w:r>
    </w:p>
    <w:p w:rsidR="008761D3" w:rsidRPr="002D7B58" w:rsidRDefault="008761D3" w:rsidP="008761D3">
      <w:pPr>
        <w:spacing w:after="0" w:line="240" w:lineRule="auto"/>
        <w:ind w:firstLine="708"/>
        <w:jc w:val="both"/>
        <w:rPr>
          <w:rFonts w:ascii="Times New Roman" w:eastAsia="Times New Roman" w:hAnsi="Times New Roman"/>
          <w:sz w:val="28"/>
          <w:szCs w:val="28"/>
          <w:lang w:eastAsia="ru-RU"/>
        </w:rPr>
      </w:pPr>
      <w:r w:rsidRPr="002D7B58">
        <w:rPr>
          <w:rFonts w:ascii="Times New Roman" w:eastAsia="Times New Roman" w:hAnsi="Times New Roman"/>
          <w:b/>
          <w:sz w:val="28"/>
          <w:szCs w:val="28"/>
          <w:lang w:eastAsia="ru-RU"/>
        </w:rPr>
        <w:t>Материал:</w:t>
      </w:r>
      <w:r w:rsidRPr="002D7B58">
        <w:rPr>
          <w:rFonts w:ascii="Times New Roman" w:eastAsia="Times New Roman" w:hAnsi="Times New Roman"/>
          <w:sz w:val="28"/>
          <w:szCs w:val="28"/>
          <w:lang w:eastAsia="ru-RU"/>
        </w:rPr>
        <w:t xml:space="preserve"> Образцы глиняной посуды: кувшин, </w:t>
      </w:r>
      <w:proofErr w:type="spellStart"/>
      <w:r w:rsidRPr="002D7B58">
        <w:rPr>
          <w:rFonts w:ascii="Times New Roman" w:eastAsia="Times New Roman" w:hAnsi="Times New Roman"/>
          <w:sz w:val="28"/>
          <w:szCs w:val="28"/>
          <w:lang w:eastAsia="ru-RU"/>
        </w:rPr>
        <w:t>глэчик</w:t>
      </w:r>
      <w:proofErr w:type="spellEnd"/>
      <w:r w:rsidRPr="002D7B58">
        <w:rPr>
          <w:rFonts w:ascii="Times New Roman" w:eastAsia="Times New Roman" w:hAnsi="Times New Roman"/>
          <w:sz w:val="28"/>
          <w:szCs w:val="28"/>
          <w:lang w:eastAsia="ru-RU"/>
        </w:rPr>
        <w:t>, макитра, махотка;  комки глины на каждого ребенка.</w:t>
      </w:r>
    </w:p>
    <w:p w:rsidR="008761D3" w:rsidRPr="002D7B58" w:rsidRDefault="008761D3" w:rsidP="008761D3">
      <w:pPr>
        <w:spacing w:after="0" w:line="240" w:lineRule="auto"/>
        <w:ind w:firstLine="708"/>
        <w:jc w:val="both"/>
        <w:rPr>
          <w:rFonts w:ascii="Times New Roman" w:eastAsia="Times New Roman" w:hAnsi="Times New Roman"/>
          <w:sz w:val="28"/>
          <w:szCs w:val="28"/>
          <w:lang w:eastAsia="ru-RU"/>
        </w:rPr>
      </w:pPr>
    </w:p>
    <w:p w:rsidR="008761D3" w:rsidRPr="002D7B58" w:rsidRDefault="008761D3" w:rsidP="008761D3">
      <w:pPr>
        <w:spacing w:after="0" w:line="240" w:lineRule="auto"/>
        <w:jc w:val="center"/>
        <w:rPr>
          <w:rFonts w:ascii="Times New Roman" w:eastAsia="Times New Roman" w:hAnsi="Times New Roman"/>
          <w:b/>
          <w:sz w:val="28"/>
          <w:szCs w:val="28"/>
          <w:lang w:eastAsia="ru-RU"/>
        </w:rPr>
      </w:pPr>
      <w:r w:rsidRPr="002D7B58">
        <w:rPr>
          <w:rFonts w:ascii="Times New Roman" w:eastAsia="Times New Roman" w:hAnsi="Times New Roman"/>
          <w:b/>
          <w:sz w:val="28"/>
          <w:szCs w:val="28"/>
          <w:lang w:eastAsia="ru-RU"/>
        </w:rPr>
        <w:t>Ход занятия.</w:t>
      </w:r>
    </w:p>
    <w:p w:rsidR="008761D3" w:rsidRPr="002D7B58" w:rsidRDefault="008761D3" w:rsidP="008761D3">
      <w:pPr>
        <w:spacing w:after="0" w:line="240" w:lineRule="auto"/>
        <w:jc w:val="both"/>
        <w:rPr>
          <w:rFonts w:ascii="Times New Roman" w:eastAsia="Times New Roman" w:hAnsi="Times New Roman"/>
          <w:sz w:val="28"/>
          <w:szCs w:val="28"/>
          <w:lang w:eastAsia="ru-RU"/>
        </w:rPr>
      </w:pPr>
    </w:p>
    <w:p w:rsidR="008761D3" w:rsidRPr="002D7B58" w:rsidRDefault="008761D3" w:rsidP="008761D3">
      <w:pPr>
        <w:shd w:val="clear" w:color="auto" w:fill="FFFFFF"/>
        <w:ind w:firstLine="708"/>
        <w:jc w:val="both"/>
        <w:rPr>
          <w:rFonts w:ascii="Times New Roman" w:eastAsia="Times New Roman" w:hAnsi="Times New Roman"/>
          <w:b/>
          <w:bCs/>
          <w:sz w:val="28"/>
          <w:szCs w:val="28"/>
          <w:lang w:eastAsia="ru-RU"/>
        </w:rPr>
      </w:pPr>
      <w:r w:rsidRPr="002D7B58">
        <w:rPr>
          <w:rFonts w:ascii="Times New Roman" w:eastAsia="Times New Roman" w:hAnsi="Times New Roman"/>
          <w:b/>
          <w:sz w:val="28"/>
          <w:szCs w:val="28"/>
          <w:lang w:eastAsia="ru-RU"/>
        </w:rPr>
        <w:t>Воспитатель:</w:t>
      </w:r>
      <w:r w:rsidRPr="002D7B58">
        <w:rPr>
          <w:rFonts w:ascii="Times New Roman" w:eastAsia="Times New Roman" w:hAnsi="Times New Roman"/>
          <w:sz w:val="28"/>
          <w:szCs w:val="28"/>
          <w:lang w:eastAsia="ru-RU"/>
        </w:rPr>
        <w:t xml:space="preserve"> Ребята, послушайте стихотворение Надежды Веденяпиной.</w:t>
      </w:r>
    </w:p>
    <w:p w:rsidR="008761D3" w:rsidRPr="00DC1353" w:rsidRDefault="008761D3" w:rsidP="008761D3">
      <w:pPr>
        <w:shd w:val="clear" w:color="auto" w:fill="FFFFFF"/>
        <w:spacing w:line="320" w:lineRule="atLeast"/>
        <w:jc w:val="center"/>
        <w:rPr>
          <w:rFonts w:ascii="Times New Roman" w:eastAsia="Times New Roman" w:hAnsi="Times New Roman"/>
          <w:sz w:val="28"/>
          <w:szCs w:val="28"/>
          <w:lang w:eastAsia="ru-RU"/>
        </w:rPr>
      </w:pPr>
      <w:r w:rsidRPr="00DC1353">
        <w:rPr>
          <w:rFonts w:ascii="Times New Roman" w:eastAsia="Times New Roman" w:hAnsi="Times New Roman"/>
          <w:b/>
          <w:i/>
          <w:color w:val="000000"/>
          <w:sz w:val="28"/>
          <w:szCs w:val="28"/>
          <w:lang w:eastAsia="ru-RU"/>
        </w:rPr>
        <w:t>Гончарное ремесло</w:t>
      </w:r>
      <w:r w:rsidRPr="00DC1353">
        <w:rPr>
          <w:rFonts w:ascii="Times New Roman" w:eastAsia="Times New Roman" w:hAnsi="Times New Roman"/>
          <w:color w:val="000000"/>
          <w:sz w:val="28"/>
          <w:szCs w:val="28"/>
          <w:lang w:eastAsia="ru-RU"/>
        </w:rPr>
        <w:br/>
      </w:r>
      <w:r w:rsidRPr="00DC1353">
        <w:rPr>
          <w:rFonts w:ascii="Times New Roman" w:eastAsia="Times New Roman" w:hAnsi="Times New Roman"/>
          <w:color w:val="000000"/>
          <w:sz w:val="28"/>
          <w:szCs w:val="28"/>
          <w:lang w:eastAsia="ru-RU"/>
        </w:rPr>
        <w:br/>
        <w:t>Круг гончарный, глина, вода: </w:t>
      </w:r>
      <w:r w:rsidRPr="00DC1353">
        <w:rPr>
          <w:rFonts w:ascii="Times New Roman" w:eastAsia="Times New Roman" w:hAnsi="Times New Roman"/>
          <w:color w:val="000000"/>
          <w:sz w:val="28"/>
          <w:szCs w:val="28"/>
          <w:lang w:eastAsia="ru-RU"/>
        </w:rPr>
        <w:br/>
        <w:t>Будет посуда - будет еда!</w:t>
      </w:r>
      <w:r w:rsidRPr="00DC1353">
        <w:rPr>
          <w:rFonts w:ascii="Times New Roman" w:eastAsia="Times New Roman" w:hAnsi="Times New Roman"/>
          <w:color w:val="000000"/>
          <w:sz w:val="28"/>
          <w:szCs w:val="28"/>
          <w:lang w:eastAsia="ru-RU"/>
        </w:rPr>
        <w:br/>
        <w:t>Гончар свое дело знает,</w:t>
      </w:r>
      <w:r w:rsidRPr="00DC1353">
        <w:rPr>
          <w:rFonts w:ascii="Times New Roman" w:eastAsia="Times New Roman" w:hAnsi="Times New Roman"/>
          <w:color w:val="000000"/>
          <w:sz w:val="28"/>
          <w:szCs w:val="28"/>
          <w:lang w:eastAsia="ru-RU"/>
        </w:rPr>
        <w:br/>
        <w:t>Глину в руках разминает.</w:t>
      </w:r>
      <w:r w:rsidRPr="00DC1353">
        <w:rPr>
          <w:rFonts w:ascii="Times New Roman" w:eastAsia="Times New Roman" w:hAnsi="Times New Roman"/>
          <w:color w:val="000000"/>
          <w:sz w:val="28"/>
          <w:szCs w:val="28"/>
          <w:lang w:eastAsia="ru-RU"/>
        </w:rPr>
        <w:br/>
        <w:t>На круг насадив начинает вращенье,</w:t>
      </w:r>
      <w:r w:rsidRPr="00DC1353">
        <w:rPr>
          <w:rFonts w:ascii="Times New Roman" w:eastAsia="Times New Roman" w:hAnsi="Times New Roman"/>
          <w:color w:val="000000"/>
          <w:sz w:val="28"/>
          <w:szCs w:val="28"/>
          <w:lang w:eastAsia="ru-RU"/>
        </w:rPr>
        <w:br/>
        <w:t>И вот оно сказочное превращенье,</w:t>
      </w:r>
      <w:r w:rsidRPr="00DC1353">
        <w:rPr>
          <w:rFonts w:ascii="Times New Roman" w:eastAsia="Times New Roman" w:hAnsi="Times New Roman"/>
          <w:color w:val="000000"/>
          <w:sz w:val="28"/>
          <w:szCs w:val="28"/>
          <w:lang w:eastAsia="ru-RU"/>
        </w:rPr>
        <w:br/>
        <w:t>Из глины как сказка, как диво, как чудо</w:t>
      </w:r>
      <w:proofErr w:type="gramStart"/>
      <w:r w:rsidRPr="00DC1353">
        <w:rPr>
          <w:rFonts w:ascii="Times New Roman" w:eastAsia="Times New Roman" w:hAnsi="Times New Roman"/>
          <w:color w:val="000000"/>
          <w:sz w:val="28"/>
          <w:szCs w:val="28"/>
          <w:lang w:eastAsia="ru-RU"/>
        </w:rPr>
        <w:br/>
        <w:t>В</w:t>
      </w:r>
      <w:proofErr w:type="gramEnd"/>
      <w:r w:rsidRPr="00DC1353">
        <w:rPr>
          <w:rFonts w:ascii="Times New Roman" w:eastAsia="Times New Roman" w:hAnsi="Times New Roman"/>
          <w:color w:val="000000"/>
          <w:sz w:val="28"/>
          <w:szCs w:val="28"/>
          <w:lang w:eastAsia="ru-RU"/>
        </w:rPr>
        <w:t>ыходит различного рода посуда.</w:t>
      </w:r>
      <w:r w:rsidRPr="00DC1353">
        <w:rPr>
          <w:rFonts w:ascii="Times New Roman" w:eastAsia="Times New Roman" w:hAnsi="Times New Roman"/>
          <w:color w:val="000000"/>
          <w:sz w:val="28"/>
          <w:szCs w:val="28"/>
          <w:lang w:eastAsia="ru-RU"/>
        </w:rPr>
        <w:br/>
        <w:t>Вот свистков забавных ряд, </w:t>
      </w:r>
      <w:r w:rsidRPr="00DC1353">
        <w:rPr>
          <w:rFonts w:ascii="Times New Roman" w:eastAsia="Times New Roman" w:hAnsi="Times New Roman"/>
          <w:color w:val="000000"/>
          <w:sz w:val="28"/>
          <w:szCs w:val="28"/>
          <w:lang w:eastAsia="ru-RU"/>
        </w:rPr>
        <w:br/>
        <w:t>Вот игрушки для ребят,</w:t>
      </w:r>
      <w:r w:rsidRPr="00DC1353">
        <w:rPr>
          <w:rFonts w:ascii="Times New Roman" w:eastAsia="Times New Roman" w:hAnsi="Times New Roman"/>
          <w:color w:val="000000"/>
          <w:sz w:val="28"/>
          <w:szCs w:val="28"/>
          <w:lang w:eastAsia="ru-RU"/>
        </w:rPr>
        <w:br/>
        <w:t xml:space="preserve">Макитры, </w:t>
      </w:r>
      <w:proofErr w:type="spellStart"/>
      <w:r w:rsidRPr="00DC1353">
        <w:rPr>
          <w:rFonts w:ascii="Times New Roman" w:eastAsia="Times New Roman" w:hAnsi="Times New Roman"/>
          <w:color w:val="000000"/>
          <w:sz w:val="28"/>
          <w:szCs w:val="28"/>
          <w:lang w:eastAsia="ru-RU"/>
        </w:rPr>
        <w:t>глечики</w:t>
      </w:r>
      <w:proofErr w:type="spellEnd"/>
      <w:r w:rsidRPr="00DC1353">
        <w:rPr>
          <w:rFonts w:ascii="Times New Roman" w:eastAsia="Times New Roman" w:hAnsi="Times New Roman"/>
          <w:color w:val="000000"/>
          <w:sz w:val="28"/>
          <w:szCs w:val="28"/>
          <w:lang w:eastAsia="ru-RU"/>
        </w:rPr>
        <w:t>,  кувшин</w:t>
      </w:r>
      <w:proofErr w:type="gramStart"/>
      <w:r w:rsidRPr="00DC1353">
        <w:rPr>
          <w:rFonts w:ascii="Times New Roman" w:eastAsia="Times New Roman" w:hAnsi="Times New Roman"/>
          <w:color w:val="000000"/>
          <w:sz w:val="28"/>
          <w:szCs w:val="28"/>
          <w:lang w:eastAsia="ru-RU"/>
        </w:rPr>
        <w:t>ы-</w:t>
      </w:r>
      <w:proofErr w:type="gramEnd"/>
      <w:r w:rsidRPr="00DC1353">
        <w:rPr>
          <w:rFonts w:ascii="Times New Roman" w:eastAsia="Times New Roman" w:hAnsi="Times New Roman"/>
          <w:color w:val="000000"/>
          <w:sz w:val="28"/>
          <w:szCs w:val="28"/>
          <w:lang w:eastAsia="ru-RU"/>
        </w:rPr>
        <w:t> </w:t>
      </w:r>
      <w:r w:rsidRPr="00DC1353">
        <w:rPr>
          <w:rFonts w:ascii="Times New Roman" w:eastAsia="Times New Roman" w:hAnsi="Times New Roman"/>
          <w:color w:val="000000"/>
          <w:sz w:val="28"/>
          <w:szCs w:val="28"/>
          <w:lang w:eastAsia="ru-RU"/>
        </w:rPr>
        <w:br/>
        <w:t xml:space="preserve">Все </w:t>
      </w:r>
      <w:r w:rsidRPr="00DC1353">
        <w:rPr>
          <w:rFonts w:ascii="Times New Roman" w:eastAsia="Times New Roman" w:hAnsi="Times New Roman"/>
          <w:sz w:val="28"/>
          <w:szCs w:val="28"/>
          <w:lang w:eastAsia="ru-RU"/>
        </w:rPr>
        <w:t>это из обычной глины!</w:t>
      </w:r>
    </w:p>
    <w:p w:rsidR="008761D3" w:rsidRPr="00DC135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sidRPr="00DC1353">
        <w:rPr>
          <w:rFonts w:ascii="Times New Roman" w:eastAsia="Times New Roman" w:hAnsi="Times New Roman"/>
          <w:sz w:val="28"/>
          <w:szCs w:val="28"/>
          <w:lang w:eastAsia="ru-RU"/>
        </w:rPr>
        <w:t xml:space="preserve"> О каком ремесле идёт речь в стихотворении? </w:t>
      </w:r>
    </w:p>
    <w:p w:rsidR="008761D3" w:rsidRPr="00DC135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Дети:</w:t>
      </w:r>
      <w:r w:rsidRPr="00DC1353">
        <w:rPr>
          <w:rFonts w:ascii="Times New Roman" w:eastAsia="Times New Roman" w:hAnsi="Times New Roman"/>
          <w:sz w:val="28"/>
          <w:szCs w:val="28"/>
          <w:lang w:eastAsia="ru-RU"/>
        </w:rPr>
        <w:t xml:space="preserve"> О гончарном ремесле.</w:t>
      </w:r>
    </w:p>
    <w:p w:rsidR="008761D3" w:rsidRPr="00DC135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sidRPr="00DC1353">
        <w:rPr>
          <w:rFonts w:ascii="Times New Roman" w:eastAsia="Times New Roman" w:hAnsi="Times New Roman"/>
          <w:sz w:val="28"/>
          <w:szCs w:val="28"/>
          <w:lang w:eastAsia="ru-RU"/>
        </w:rPr>
        <w:t xml:space="preserve"> Верно. Приходилось казакам многое делать для себя самим. Так в станицах стали появляться мастера своего дела, изготавливавшие посуду из глины. А вы знаете, как называют такого мастера? </w:t>
      </w:r>
    </w:p>
    <w:p w:rsidR="008761D3" w:rsidRPr="00DC135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Дети:</w:t>
      </w:r>
      <w:r w:rsidRPr="00DC1353">
        <w:rPr>
          <w:rFonts w:ascii="Times New Roman" w:eastAsia="Times New Roman" w:hAnsi="Times New Roman"/>
          <w:sz w:val="28"/>
          <w:szCs w:val="28"/>
          <w:lang w:eastAsia="ru-RU"/>
        </w:rPr>
        <w:t xml:space="preserve"> Гончар. </w:t>
      </w:r>
    </w:p>
    <w:p w:rsidR="008761D3" w:rsidRPr="00DC1353" w:rsidRDefault="008761D3" w:rsidP="008761D3">
      <w:pPr>
        <w:spacing w:after="0" w:line="240" w:lineRule="auto"/>
        <w:ind w:firstLine="708"/>
        <w:jc w:val="both"/>
        <w:rPr>
          <w:rFonts w:ascii="Times New Roman" w:eastAsia="Times New Roman" w:hAnsi="Times New Roman"/>
          <w:sz w:val="28"/>
          <w:szCs w:val="28"/>
          <w:lang w:eastAsia="ru-RU"/>
        </w:rPr>
      </w:pPr>
    </w:p>
    <w:p w:rsidR="008761D3" w:rsidRPr="002D7B58" w:rsidRDefault="008761D3" w:rsidP="008761D3">
      <w:pPr>
        <w:spacing w:after="0" w:line="240" w:lineRule="auto"/>
        <w:ind w:firstLine="708"/>
        <w:jc w:val="center"/>
        <w:rPr>
          <w:rFonts w:ascii="Times New Roman" w:eastAsia="Times New Roman" w:hAnsi="Times New Roman"/>
          <w:b/>
          <w:i/>
          <w:sz w:val="28"/>
          <w:szCs w:val="28"/>
          <w:lang w:eastAsia="ru-RU"/>
        </w:rPr>
      </w:pPr>
      <w:r w:rsidRPr="002D7B58">
        <w:rPr>
          <w:rFonts w:ascii="Times New Roman" w:eastAsia="Times New Roman" w:hAnsi="Times New Roman"/>
          <w:b/>
          <w:i/>
          <w:sz w:val="28"/>
          <w:szCs w:val="28"/>
          <w:lang w:eastAsia="ru-RU"/>
        </w:rPr>
        <w:t>Рассказ с презентацией</w:t>
      </w:r>
    </w:p>
    <w:p w:rsidR="008761D3" w:rsidRPr="00DC1353" w:rsidRDefault="008761D3" w:rsidP="008761D3">
      <w:pPr>
        <w:spacing w:after="0" w:line="240" w:lineRule="auto"/>
        <w:ind w:firstLine="708"/>
        <w:jc w:val="both"/>
        <w:rPr>
          <w:rFonts w:ascii="Times New Roman" w:eastAsia="Times New Roman" w:hAnsi="Times New Roman"/>
          <w:b/>
          <w:sz w:val="28"/>
          <w:szCs w:val="28"/>
          <w:lang w:eastAsia="ru-RU"/>
        </w:rPr>
      </w:pPr>
    </w:p>
    <w:p w:rsidR="008761D3" w:rsidRPr="00DC135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sidRPr="00DC1353">
        <w:rPr>
          <w:rFonts w:ascii="Times New Roman" w:eastAsia="Times New Roman" w:hAnsi="Times New Roman"/>
          <w:sz w:val="28"/>
          <w:szCs w:val="28"/>
          <w:lang w:eastAsia="ru-RU"/>
        </w:rPr>
        <w:t xml:space="preserve">  О мастере, о трудолюбивом человеке, об умельце говорили, что у него  «золотые руки». Именно в умелых руках гончара комок </w:t>
      </w:r>
      <w:r w:rsidRPr="00DC1353">
        <w:rPr>
          <w:rFonts w:ascii="Times New Roman" w:eastAsia="Times New Roman" w:hAnsi="Times New Roman"/>
          <w:sz w:val="28"/>
          <w:szCs w:val="28"/>
          <w:lang w:eastAsia="ru-RU"/>
        </w:rPr>
        <w:lastRenderedPageBreak/>
        <w:t xml:space="preserve">глины превращается в красивый сосуд. А работали  эти мастера вот на таких гончарных кругах </w:t>
      </w:r>
      <w:r w:rsidRPr="00DC1353">
        <w:rPr>
          <w:rFonts w:ascii="Times New Roman" w:eastAsia="Times New Roman" w:hAnsi="Times New Roman"/>
          <w:b/>
          <w:sz w:val="28"/>
          <w:szCs w:val="28"/>
          <w:lang w:eastAsia="ru-RU"/>
        </w:rPr>
        <w:t xml:space="preserve">(слайд </w:t>
      </w:r>
      <w:r>
        <w:rPr>
          <w:rFonts w:ascii="Times New Roman" w:eastAsia="Times New Roman" w:hAnsi="Times New Roman"/>
          <w:b/>
          <w:sz w:val="28"/>
          <w:szCs w:val="28"/>
          <w:lang w:eastAsia="ru-RU"/>
        </w:rPr>
        <w:t>2</w:t>
      </w:r>
      <w:r w:rsidRPr="00DC1353">
        <w:rPr>
          <w:rFonts w:ascii="Times New Roman" w:eastAsia="Times New Roman" w:hAnsi="Times New Roman"/>
          <w:b/>
          <w:sz w:val="28"/>
          <w:szCs w:val="28"/>
          <w:lang w:eastAsia="ru-RU"/>
        </w:rPr>
        <w:t>).</w:t>
      </w:r>
      <w:r w:rsidRPr="00DC1353">
        <w:rPr>
          <w:rFonts w:ascii="Times New Roman" w:eastAsia="Times New Roman" w:hAnsi="Times New Roman"/>
          <w:sz w:val="28"/>
          <w:szCs w:val="28"/>
          <w:lang w:eastAsia="ru-RU"/>
        </w:rPr>
        <w:t xml:space="preserve"> </w:t>
      </w:r>
    </w:p>
    <w:p w:rsidR="008761D3" w:rsidRPr="006275F0"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sz w:val="28"/>
          <w:szCs w:val="28"/>
          <w:lang w:eastAsia="ru-RU"/>
        </w:rPr>
        <w:t>Вот самый маленький горшочек «махотка» для</w:t>
      </w:r>
      <w:r w:rsidRPr="006275F0">
        <w:rPr>
          <w:rFonts w:ascii="Times New Roman" w:eastAsia="Times New Roman" w:hAnsi="Times New Roman"/>
          <w:sz w:val="28"/>
          <w:szCs w:val="28"/>
          <w:lang w:eastAsia="ru-RU"/>
        </w:rPr>
        <w:t xml:space="preserve"> масла</w:t>
      </w:r>
      <w:r>
        <w:rPr>
          <w:rFonts w:ascii="Times New Roman" w:eastAsia="Times New Roman" w:hAnsi="Times New Roman"/>
          <w:sz w:val="28"/>
          <w:szCs w:val="28"/>
          <w:lang w:eastAsia="ru-RU"/>
        </w:rPr>
        <w:t xml:space="preserve"> </w:t>
      </w:r>
      <w:r w:rsidRPr="00DC1353">
        <w:rPr>
          <w:rFonts w:ascii="Times New Roman" w:eastAsia="Times New Roman" w:hAnsi="Times New Roman"/>
          <w:b/>
          <w:sz w:val="28"/>
          <w:szCs w:val="28"/>
          <w:lang w:eastAsia="ru-RU"/>
        </w:rPr>
        <w:t xml:space="preserve">(слайд </w:t>
      </w:r>
      <w:r>
        <w:rPr>
          <w:rFonts w:ascii="Times New Roman" w:eastAsia="Times New Roman" w:hAnsi="Times New Roman"/>
          <w:b/>
          <w:sz w:val="28"/>
          <w:szCs w:val="28"/>
          <w:lang w:eastAsia="ru-RU"/>
        </w:rPr>
        <w:t>3</w:t>
      </w:r>
      <w:r w:rsidRPr="00DC1353">
        <w:rPr>
          <w:rFonts w:ascii="Times New Roman" w:eastAsia="Times New Roman" w:hAnsi="Times New Roman"/>
          <w:b/>
          <w:sz w:val="28"/>
          <w:szCs w:val="28"/>
          <w:lang w:eastAsia="ru-RU"/>
        </w:rPr>
        <w:t>),</w:t>
      </w:r>
      <w:r w:rsidRPr="006275F0">
        <w:rPr>
          <w:rFonts w:ascii="Times New Roman" w:eastAsia="Times New Roman" w:hAnsi="Times New Roman"/>
          <w:sz w:val="28"/>
          <w:szCs w:val="28"/>
          <w:lang w:eastAsia="ru-RU"/>
        </w:rPr>
        <w:t xml:space="preserve"> а вот горшок с широким горло</w:t>
      </w:r>
      <w:r>
        <w:rPr>
          <w:rFonts w:ascii="Times New Roman" w:eastAsia="Times New Roman" w:hAnsi="Times New Roman"/>
          <w:sz w:val="28"/>
          <w:szCs w:val="28"/>
          <w:lang w:eastAsia="ru-RU"/>
        </w:rPr>
        <w:t xml:space="preserve">м для молока и сметаны – </w:t>
      </w:r>
      <w:proofErr w:type="spellStart"/>
      <w:r>
        <w:rPr>
          <w:rFonts w:ascii="Times New Roman" w:eastAsia="Times New Roman" w:hAnsi="Times New Roman"/>
          <w:sz w:val="28"/>
          <w:szCs w:val="28"/>
          <w:lang w:eastAsia="ru-RU"/>
        </w:rPr>
        <w:t>глэчик</w:t>
      </w:r>
      <w:proofErr w:type="spellEnd"/>
      <w:r>
        <w:rPr>
          <w:rFonts w:ascii="Times New Roman" w:eastAsia="Times New Roman" w:hAnsi="Times New Roman"/>
          <w:sz w:val="28"/>
          <w:szCs w:val="28"/>
          <w:lang w:eastAsia="ru-RU"/>
        </w:rPr>
        <w:t xml:space="preserve"> (</w:t>
      </w:r>
      <w:r w:rsidRPr="00DC1353">
        <w:rPr>
          <w:rFonts w:ascii="Times New Roman" w:eastAsia="Times New Roman" w:hAnsi="Times New Roman"/>
          <w:b/>
          <w:sz w:val="28"/>
          <w:szCs w:val="28"/>
          <w:lang w:eastAsia="ru-RU"/>
        </w:rPr>
        <w:t xml:space="preserve">слайд </w:t>
      </w:r>
      <w:r>
        <w:rPr>
          <w:rFonts w:ascii="Times New Roman" w:eastAsia="Times New Roman" w:hAnsi="Times New Roman"/>
          <w:b/>
          <w:sz w:val="28"/>
          <w:szCs w:val="28"/>
          <w:lang w:eastAsia="ru-RU"/>
        </w:rPr>
        <w:t>4</w:t>
      </w:r>
      <w:r w:rsidRPr="00DC1353">
        <w:rPr>
          <w:rFonts w:ascii="Times New Roman" w:eastAsia="Times New Roman" w:hAnsi="Times New Roman"/>
          <w:b/>
          <w:sz w:val="28"/>
          <w:szCs w:val="28"/>
          <w:lang w:eastAsia="ru-RU"/>
        </w:rPr>
        <w:t>).</w:t>
      </w:r>
      <w:r w:rsidRPr="006275F0">
        <w:rPr>
          <w:rFonts w:ascii="Times New Roman" w:eastAsia="Times New Roman" w:hAnsi="Times New Roman"/>
          <w:sz w:val="28"/>
          <w:szCs w:val="28"/>
          <w:lang w:eastAsia="ru-RU"/>
        </w:rPr>
        <w:t xml:space="preserve"> В таких </w:t>
      </w:r>
      <w:r>
        <w:rPr>
          <w:rFonts w:ascii="Times New Roman" w:eastAsia="Times New Roman" w:hAnsi="Times New Roman"/>
          <w:sz w:val="28"/>
          <w:szCs w:val="28"/>
          <w:lang w:eastAsia="ru-RU"/>
        </w:rPr>
        <w:t xml:space="preserve">сосудах </w:t>
      </w:r>
      <w:r w:rsidRPr="006275F0">
        <w:rPr>
          <w:rFonts w:ascii="Times New Roman" w:eastAsia="Times New Roman" w:hAnsi="Times New Roman"/>
          <w:sz w:val="28"/>
          <w:szCs w:val="28"/>
          <w:lang w:eastAsia="ru-RU"/>
        </w:rPr>
        <w:t xml:space="preserve"> молоко долго хранит прохладу и не портится. А это, ребята, макитра – более крупный сосуд</w:t>
      </w:r>
      <w:r>
        <w:rPr>
          <w:rFonts w:ascii="Times New Roman" w:eastAsia="Times New Roman" w:hAnsi="Times New Roman"/>
          <w:sz w:val="28"/>
          <w:szCs w:val="28"/>
          <w:lang w:eastAsia="ru-RU"/>
        </w:rPr>
        <w:t xml:space="preserve"> </w:t>
      </w:r>
      <w:r w:rsidRPr="00DC1353">
        <w:rPr>
          <w:rFonts w:ascii="Times New Roman" w:eastAsia="Times New Roman" w:hAnsi="Times New Roman"/>
          <w:b/>
          <w:sz w:val="28"/>
          <w:szCs w:val="28"/>
          <w:lang w:eastAsia="ru-RU"/>
        </w:rPr>
        <w:t xml:space="preserve">(слайд </w:t>
      </w:r>
      <w:r>
        <w:rPr>
          <w:rFonts w:ascii="Times New Roman" w:eastAsia="Times New Roman" w:hAnsi="Times New Roman"/>
          <w:b/>
          <w:sz w:val="28"/>
          <w:szCs w:val="28"/>
          <w:lang w:eastAsia="ru-RU"/>
        </w:rPr>
        <w:t>5</w:t>
      </w:r>
      <w:r w:rsidRPr="00DC1353">
        <w:rPr>
          <w:rFonts w:ascii="Times New Roman" w:eastAsia="Times New Roman" w:hAnsi="Times New Roman"/>
          <w:b/>
          <w:sz w:val="28"/>
          <w:szCs w:val="28"/>
          <w:lang w:eastAsia="ru-RU"/>
        </w:rPr>
        <w:t>)</w:t>
      </w:r>
      <w:r w:rsidRPr="006275F0">
        <w:rPr>
          <w:rFonts w:ascii="Times New Roman" w:eastAsia="Times New Roman" w:hAnsi="Times New Roman"/>
          <w:sz w:val="28"/>
          <w:szCs w:val="28"/>
          <w:lang w:eastAsia="ru-RU"/>
        </w:rPr>
        <w:t>. В них казачки хранили соленья, варенье, затевали тесто для выпечки хлеба, пирогов. Гончары делали также и большие корчаги – для парки белья</w:t>
      </w:r>
      <w:r>
        <w:rPr>
          <w:rFonts w:ascii="Times New Roman" w:eastAsia="Times New Roman" w:hAnsi="Times New Roman"/>
          <w:sz w:val="28"/>
          <w:szCs w:val="28"/>
          <w:lang w:eastAsia="ru-RU"/>
        </w:rPr>
        <w:t xml:space="preserve"> </w:t>
      </w:r>
      <w:r w:rsidRPr="00DC1353">
        <w:rPr>
          <w:rFonts w:ascii="Times New Roman" w:eastAsia="Times New Roman" w:hAnsi="Times New Roman"/>
          <w:b/>
          <w:sz w:val="28"/>
          <w:szCs w:val="28"/>
          <w:lang w:eastAsia="ru-RU"/>
        </w:rPr>
        <w:t xml:space="preserve">(слайд </w:t>
      </w:r>
      <w:r>
        <w:rPr>
          <w:rFonts w:ascii="Times New Roman" w:eastAsia="Times New Roman" w:hAnsi="Times New Roman"/>
          <w:b/>
          <w:sz w:val="28"/>
          <w:szCs w:val="28"/>
          <w:lang w:eastAsia="ru-RU"/>
        </w:rPr>
        <w:t>6</w:t>
      </w:r>
      <w:r w:rsidRPr="00DC1353">
        <w:rPr>
          <w:rFonts w:ascii="Times New Roman" w:eastAsia="Times New Roman" w:hAnsi="Times New Roman"/>
          <w:b/>
          <w:sz w:val="28"/>
          <w:szCs w:val="28"/>
          <w:lang w:eastAsia="ru-RU"/>
        </w:rPr>
        <w:t>).</w:t>
      </w:r>
      <w:r w:rsidRPr="006275F0">
        <w:rPr>
          <w:rFonts w:ascii="Times New Roman" w:eastAsia="Times New Roman" w:hAnsi="Times New Roman"/>
          <w:sz w:val="28"/>
          <w:szCs w:val="28"/>
          <w:lang w:eastAsia="ru-RU"/>
        </w:rPr>
        <w:t xml:space="preserve"> Вот какую разную глиняную посуду изготавливали мастера на гончарном круге. После того, как </w:t>
      </w:r>
      <w:proofErr w:type="spellStart"/>
      <w:r w:rsidRPr="006275F0">
        <w:rPr>
          <w:rFonts w:ascii="Times New Roman" w:eastAsia="Times New Roman" w:hAnsi="Times New Roman"/>
          <w:sz w:val="28"/>
          <w:szCs w:val="28"/>
          <w:lang w:eastAsia="ru-RU"/>
        </w:rPr>
        <w:t>глэчик</w:t>
      </w:r>
      <w:proofErr w:type="spellEnd"/>
      <w:r w:rsidRPr="006275F0">
        <w:rPr>
          <w:rFonts w:ascii="Times New Roman" w:eastAsia="Times New Roman" w:hAnsi="Times New Roman"/>
          <w:sz w:val="28"/>
          <w:szCs w:val="28"/>
          <w:lang w:eastAsia="ru-RU"/>
        </w:rPr>
        <w:t xml:space="preserve"> или макитра были вылеплены на круге, их обжигали в печи, где посуда становилась прочно</w:t>
      </w:r>
      <w:r>
        <w:rPr>
          <w:rFonts w:ascii="Times New Roman" w:eastAsia="Times New Roman" w:hAnsi="Times New Roman"/>
          <w:sz w:val="28"/>
          <w:szCs w:val="28"/>
          <w:lang w:eastAsia="ru-RU"/>
        </w:rPr>
        <w:t xml:space="preserve">й. После обжига посуда остывала, </w:t>
      </w:r>
      <w:r w:rsidRPr="006275F0">
        <w:rPr>
          <w:rFonts w:ascii="Times New Roman" w:eastAsia="Times New Roman" w:hAnsi="Times New Roman"/>
          <w:sz w:val="28"/>
          <w:szCs w:val="28"/>
          <w:lang w:eastAsia="ru-RU"/>
        </w:rPr>
        <w:t>и мастера принимались за ее роспись. Давайте посмотрим, как украшали мастера свою посуду. Какие узоры вы видите, ребята, на посуде?</w:t>
      </w:r>
      <w:r>
        <w:rPr>
          <w:rFonts w:ascii="Times New Roman" w:eastAsia="Times New Roman" w:hAnsi="Times New Roman"/>
          <w:sz w:val="28"/>
          <w:szCs w:val="28"/>
          <w:lang w:eastAsia="ru-RU"/>
        </w:rPr>
        <w:t xml:space="preserve"> </w:t>
      </w:r>
      <w:r w:rsidRPr="00DC1353">
        <w:rPr>
          <w:rFonts w:ascii="Times New Roman" w:eastAsia="Times New Roman" w:hAnsi="Times New Roman"/>
          <w:b/>
          <w:sz w:val="28"/>
          <w:szCs w:val="28"/>
          <w:lang w:eastAsia="ru-RU"/>
        </w:rPr>
        <w:t xml:space="preserve">(слайды </w:t>
      </w:r>
      <w:r>
        <w:rPr>
          <w:rFonts w:ascii="Times New Roman" w:eastAsia="Times New Roman" w:hAnsi="Times New Roman"/>
          <w:b/>
          <w:sz w:val="28"/>
          <w:szCs w:val="28"/>
          <w:lang w:eastAsia="ru-RU"/>
        </w:rPr>
        <w:t>7</w:t>
      </w:r>
      <w:r w:rsidRPr="00DC1353">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9</w:t>
      </w:r>
      <w:r w:rsidRPr="00DC1353">
        <w:rPr>
          <w:rFonts w:ascii="Times New Roman" w:eastAsia="Times New Roman" w:hAnsi="Times New Roman"/>
          <w:b/>
          <w:sz w:val="28"/>
          <w:szCs w:val="28"/>
          <w:lang w:eastAsia="ru-RU"/>
        </w:rPr>
        <w:t>)</w:t>
      </w:r>
    </w:p>
    <w:p w:rsidR="008761D3" w:rsidRPr="006275F0"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Дети:</w:t>
      </w:r>
      <w:r w:rsidRPr="006275F0">
        <w:rPr>
          <w:rFonts w:ascii="Times New Roman" w:eastAsia="Times New Roman" w:hAnsi="Times New Roman"/>
          <w:sz w:val="28"/>
          <w:szCs w:val="28"/>
          <w:lang w:eastAsia="ru-RU"/>
        </w:rPr>
        <w:t xml:space="preserve"> Пря</w:t>
      </w:r>
      <w:r>
        <w:rPr>
          <w:rFonts w:ascii="Times New Roman" w:eastAsia="Times New Roman" w:hAnsi="Times New Roman"/>
          <w:sz w:val="28"/>
          <w:szCs w:val="28"/>
          <w:lang w:eastAsia="ru-RU"/>
        </w:rPr>
        <w:t>мые и волнистые линии, кружочки, цветы.</w:t>
      </w:r>
    </w:p>
    <w:p w:rsidR="008761D3" w:rsidRPr="006275F0"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w:t>
      </w:r>
      <w:r w:rsidRPr="006275F0">
        <w:rPr>
          <w:rFonts w:ascii="Times New Roman" w:eastAsia="Times New Roman" w:hAnsi="Times New Roman"/>
          <w:sz w:val="28"/>
          <w:szCs w:val="28"/>
          <w:lang w:eastAsia="ru-RU"/>
        </w:rPr>
        <w:t xml:space="preserve">Да, узор незатейливый. Простой. Различные линии и разноцветные чередующиеся кружочки. А </w:t>
      </w:r>
      <w:proofErr w:type="gramStart"/>
      <w:r w:rsidRPr="006275F0">
        <w:rPr>
          <w:rFonts w:ascii="Times New Roman" w:eastAsia="Times New Roman" w:hAnsi="Times New Roman"/>
          <w:sz w:val="28"/>
          <w:szCs w:val="28"/>
          <w:lang w:eastAsia="ru-RU"/>
        </w:rPr>
        <w:t>красками</w:t>
      </w:r>
      <w:proofErr w:type="gramEnd"/>
      <w:r w:rsidRPr="006275F0">
        <w:rPr>
          <w:rFonts w:ascii="Times New Roman" w:eastAsia="Times New Roman" w:hAnsi="Times New Roman"/>
          <w:sz w:val="28"/>
          <w:szCs w:val="28"/>
          <w:lang w:eastAsia="ru-RU"/>
        </w:rPr>
        <w:t xml:space="preserve"> какого цвета</w:t>
      </w:r>
      <w:r>
        <w:rPr>
          <w:rFonts w:ascii="Times New Roman" w:eastAsia="Times New Roman" w:hAnsi="Times New Roman"/>
          <w:sz w:val="28"/>
          <w:szCs w:val="28"/>
          <w:lang w:eastAsia="ru-RU"/>
        </w:rPr>
        <w:t>,</w:t>
      </w:r>
      <w:r w:rsidRPr="006275F0">
        <w:rPr>
          <w:rFonts w:ascii="Times New Roman" w:eastAsia="Times New Roman" w:hAnsi="Times New Roman"/>
          <w:sz w:val="28"/>
          <w:szCs w:val="28"/>
          <w:lang w:eastAsia="ru-RU"/>
        </w:rPr>
        <w:t xml:space="preserve"> в основном пользовались мастера для украшения посуды?</w:t>
      </w:r>
    </w:p>
    <w:p w:rsidR="008761D3" w:rsidRPr="006275F0"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Дети:</w:t>
      </w:r>
      <w:r>
        <w:rPr>
          <w:rFonts w:ascii="Times New Roman" w:eastAsia="Times New Roman" w:hAnsi="Times New Roman"/>
          <w:sz w:val="28"/>
          <w:szCs w:val="28"/>
          <w:lang w:eastAsia="ru-RU"/>
        </w:rPr>
        <w:t xml:space="preserve"> </w:t>
      </w:r>
      <w:r w:rsidRPr="006275F0">
        <w:rPr>
          <w:rFonts w:ascii="Times New Roman" w:eastAsia="Times New Roman" w:hAnsi="Times New Roman"/>
          <w:sz w:val="28"/>
          <w:szCs w:val="28"/>
          <w:lang w:eastAsia="ru-RU"/>
        </w:rPr>
        <w:t>Зеленый, синий, красный, желтый.</w:t>
      </w:r>
    </w:p>
    <w:p w:rsidR="008761D3" w:rsidRPr="006275F0"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w:t>
      </w:r>
      <w:r w:rsidRPr="006275F0">
        <w:rPr>
          <w:rFonts w:ascii="Times New Roman" w:eastAsia="Times New Roman" w:hAnsi="Times New Roman"/>
          <w:sz w:val="28"/>
          <w:szCs w:val="28"/>
          <w:lang w:eastAsia="ru-RU"/>
        </w:rPr>
        <w:t xml:space="preserve"> Да. Зеленый цвет – цвет травы, синий – неба и реки, желтый – солнца, а красные кружки похожи на ягоды. Ну что. Ребята, а вы хотите стать хотя бы на время гончарами?</w:t>
      </w:r>
    </w:p>
    <w:p w:rsidR="008761D3" w:rsidRPr="006275F0"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Дети:</w:t>
      </w:r>
      <w:r>
        <w:rPr>
          <w:rFonts w:ascii="Times New Roman" w:eastAsia="Times New Roman" w:hAnsi="Times New Roman"/>
          <w:sz w:val="28"/>
          <w:szCs w:val="28"/>
          <w:lang w:eastAsia="ru-RU"/>
        </w:rPr>
        <w:t xml:space="preserve"> Д</w:t>
      </w:r>
      <w:r w:rsidRPr="006275F0">
        <w:rPr>
          <w:rFonts w:ascii="Times New Roman" w:eastAsia="Times New Roman" w:hAnsi="Times New Roman"/>
          <w:sz w:val="28"/>
          <w:szCs w:val="28"/>
          <w:lang w:eastAsia="ru-RU"/>
        </w:rPr>
        <w:t>а.</w:t>
      </w:r>
    </w:p>
    <w:p w:rsidR="008761D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w:t>
      </w:r>
      <w:r w:rsidRPr="006275F0">
        <w:rPr>
          <w:rFonts w:ascii="Times New Roman" w:eastAsia="Times New Roman" w:hAnsi="Times New Roman"/>
          <w:sz w:val="28"/>
          <w:szCs w:val="28"/>
          <w:lang w:eastAsia="ru-RU"/>
        </w:rPr>
        <w:t>Тогда пройдем в нашу гончарную мастерскую</w:t>
      </w:r>
      <w:r>
        <w:rPr>
          <w:rFonts w:ascii="Times New Roman" w:eastAsia="Times New Roman" w:hAnsi="Times New Roman"/>
          <w:sz w:val="28"/>
          <w:szCs w:val="28"/>
          <w:lang w:eastAsia="ru-RU"/>
        </w:rPr>
        <w:t xml:space="preserve">. Сегодня я предлагаю вам попробовать новый способ лепки – из глиняных колец. Это оригинальный способ лепки, которым с давних времён пользуются умельцы – гончары. Как правило, такая техника применяется для лепки посуды. </w:t>
      </w:r>
    </w:p>
    <w:p w:rsidR="008761D3" w:rsidRDefault="008761D3" w:rsidP="008761D3">
      <w:pPr>
        <w:spacing w:after="0" w:line="240" w:lineRule="auto"/>
        <w:jc w:val="both"/>
        <w:rPr>
          <w:rFonts w:ascii="Times New Roman" w:eastAsia="Times New Roman" w:hAnsi="Times New Roman"/>
          <w:sz w:val="28"/>
          <w:szCs w:val="28"/>
          <w:lang w:eastAsia="ru-RU"/>
        </w:rPr>
      </w:pPr>
    </w:p>
    <w:p w:rsidR="008761D3" w:rsidRPr="00DC1353" w:rsidRDefault="008761D3" w:rsidP="008761D3">
      <w:pPr>
        <w:spacing w:after="0" w:line="240" w:lineRule="auto"/>
        <w:jc w:val="center"/>
        <w:rPr>
          <w:rFonts w:ascii="Times New Roman" w:eastAsia="Times New Roman" w:hAnsi="Times New Roman"/>
          <w:b/>
          <w:i/>
          <w:sz w:val="28"/>
          <w:szCs w:val="28"/>
          <w:lang w:eastAsia="ru-RU"/>
        </w:rPr>
      </w:pPr>
      <w:r w:rsidRPr="00DC1353">
        <w:rPr>
          <w:rFonts w:ascii="Times New Roman" w:eastAsia="Times New Roman" w:hAnsi="Times New Roman"/>
          <w:b/>
          <w:i/>
          <w:sz w:val="28"/>
          <w:szCs w:val="28"/>
          <w:lang w:eastAsia="ru-RU"/>
        </w:rPr>
        <w:t>Пояснения воспитателя по ходу работы.</w:t>
      </w:r>
    </w:p>
    <w:p w:rsidR="008761D3" w:rsidRDefault="008761D3" w:rsidP="008761D3">
      <w:pPr>
        <w:spacing w:after="0" w:line="240" w:lineRule="auto"/>
        <w:jc w:val="both"/>
        <w:rPr>
          <w:rFonts w:ascii="Times New Roman" w:eastAsia="Times New Roman" w:hAnsi="Times New Roman"/>
          <w:sz w:val="28"/>
          <w:szCs w:val="28"/>
          <w:lang w:eastAsia="ru-RU"/>
        </w:rPr>
      </w:pPr>
    </w:p>
    <w:p w:rsidR="008761D3" w:rsidRDefault="008761D3" w:rsidP="008761D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C1353">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Сначала подготовим основу для посуды: делаем плоскую лепёшку и вырезаем круг, как из теста, - сверху ставим стакан и плотно прижимаем. Слегка проворачиваем. Теперь раскатываем валик такой длины, чтобы его можно было уложить по краям основы. Оставляем первый валик как контрольный, чтобы длину остальных сверять по нему. Перед вами карточки с алгоритмами работы. Если вы хотите, чтобы ваш сосуд был прямой, то все валики должны быть одинаковой длины. Если сосуд расширяющийся, или, наоборот, сужающийся кверху, валики соответственно удлиняются или укорачиваются. Вылепленные сосуды можно украсить плоским или рельефным орнаментом. А чтобы вам было легче выполнять работу, вы можете воспользоваться карточками с алгоритмом изготовления кувшинчика.</w:t>
      </w:r>
    </w:p>
    <w:p w:rsidR="008761D3" w:rsidRDefault="008761D3" w:rsidP="008761D3">
      <w:pPr>
        <w:spacing w:after="0" w:line="240" w:lineRule="auto"/>
        <w:jc w:val="both"/>
        <w:rPr>
          <w:rFonts w:ascii="Times New Roman" w:eastAsia="Times New Roman" w:hAnsi="Times New Roman"/>
          <w:sz w:val="28"/>
          <w:szCs w:val="28"/>
          <w:lang w:eastAsia="ru-RU"/>
        </w:rPr>
      </w:pPr>
    </w:p>
    <w:p w:rsidR="008761D3" w:rsidRPr="00CD28EE" w:rsidRDefault="008761D3" w:rsidP="008761D3">
      <w:pPr>
        <w:spacing w:after="0" w:line="240" w:lineRule="auto"/>
        <w:jc w:val="center"/>
        <w:rPr>
          <w:rFonts w:ascii="Times New Roman" w:eastAsia="Times New Roman" w:hAnsi="Times New Roman"/>
          <w:b/>
          <w:i/>
          <w:sz w:val="28"/>
          <w:szCs w:val="28"/>
          <w:lang w:eastAsia="ru-RU"/>
        </w:rPr>
      </w:pPr>
      <w:r w:rsidRPr="00CD28EE">
        <w:rPr>
          <w:rFonts w:ascii="Times New Roman" w:eastAsia="Times New Roman" w:hAnsi="Times New Roman"/>
          <w:b/>
          <w:i/>
          <w:sz w:val="28"/>
          <w:szCs w:val="28"/>
          <w:lang w:eastAsia="ru-RU"/>
        </w:rPr>
        <w:t>Самостоятельная работа детей под мелодии кубанских песен.</w:t>
      </w:r>
    </w:p>
    <w:p w:rsidR="008761D3" w:rsidRPr="00CD28EE" w:rsidRDefault="008761D3" w:rsidP="008761D3">
      <w:pPr>
        <w:spacing w:after="0" w:line="240" w:lineRule="auto"/>
        <w:jc w:val="center"/>
        <w:rPr>
          <w:rFonts w:ascii="Times New Roman" w:eastAsia="Times New Roman" w:hAnsi="Times New Roman"/>
          <w:b/>
          <w:i/>
          <w:sz w:val="28"/>
          <w:szCs w:val="28"/>
          <w:lang w:eastAsia="ru-RU"/>
        </w:rPr>
      </w:pPr>
      <w:r w:rsidRPr="00CD28EE">
        <w:rPr>
          <w:rFonts w:ascii="Times New Roman" w:eastAsia="Times New Roman" w:hAnsi="Times New Roman"/>
          <w:b/>
          <w:i/>
          <w:sz w:val="28"/>
          <w:szCs w:val="28"/>
          <w:lang w:eastAsia="ru-RU"/>
        </w:rPr>
        <w:t>Работа с карточками – алгоритмами.</w:t>
      </w:r>
    </w:p>
    <w:p w:rsidR="008761D3" w:rsidRDefault="008761D3" w:rsidP="008761D3">
      <w:pPr>
        <w:spacing w:after="0" w:line="240" w:lineRule="auto"/>
        <w:jc w:val="both"/>
        <w:rPr>
          <w:rFonts w:ascii="Times New Roman" w:eastAsia="Times New Roman" w:hAnsi="Times New Roman"/>
          <w:sz w:val="28"/>
          <w:szCs w:val="28"/>
          <w:lang w:eastAsia="ru-RU"/>
        </w:rPr>
      </w:pPr>
    </w:p>
    <w:p w:rsidR="008761D3" w:rsidRDefault="008761D3" w:rsidP="008761D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sidRPr="00DC1353">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Ребята, расскажите, какие сосуды у вас получились?</w:t>
      </w:r>
    </w:p>
    <w:p w:rsidR="008761D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Дети:</w:t>
      </w:r>
      <w:r>
        <w:rPr>
          <w:rFonts w:ascii="Times New Roman" w:eastAsia="Times New Roman" w:hAnsi="Times New Roman"/>
          <w:sz w:val="28"/>
          <w:szCs w:val="28"/>
          <w:lang w:eastAsia="ru-RU"/>
        </w:rPr>
        <w:t xml:space="preserve"> </w:t>
      </w:r>
      <w:proofErr w:type="spellStart"/>
      <w:r w:rsidRPr="006275F0">
        <w:rPr>
          <w:rFonts w:ascii="Times New Roman" w:eastAsia="Times New Roman" w:hAnsi="Times New Roman"/>
          <w:sz w:val="28"/>
          <w:szCs w:val="28"/>
          <w:lang w:eastAsia="ru-RU"/>
        </w:rPr>
        <w:t>глэчики</w:t>
      </w:r>
      <w:proofErr w:type="spellEnd"/>
      <w:r w:rsidRPr="006275F0">
        <w:rPr>
          <w:rFonts w:ascii="Times New Roman" w:eastAsia="Times New Roman" w:hAnsi="Times New Roman"/>
          <w:sz w:val="28"/>
          <w:szCs w:val="28"/>
          <w:lang w:eastAsia="ru-RU"/>
        </w:rPr>
        <w:t xml:space="preserve">, макитры, кувшины. </w:t>
      </w:r>
    </w:p>
    <w:p w:rsidR="008761D3" w:rsidRDefault="008761D3" w:rsidP="008761D3">
      <w:pPr>
        <w:spacing w:after="0" w:line="240" w:lineRule="auto"/>
        <w:ind w:firstLine="708"/>
        <w:jc w:val="both"/>
        <w:rPr>
          <w:rFonts w:ascii="Times New Roman" w:eastAsia="Times New Roman" w:hAnsi="Times New Roman"/>
          <w:sz w:val="28"/>
          <w:szCs w:val="28"/>
          <w:lang w:eastAsia="ru-RU"/>
        </w:rPr>
      </w:pPr>
      <w:r w:rsidRPr="00DC1353">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w:t>
      </w:r>
      <w:r w:rsidRPr="006275F0">
        <w:rPr>
          <w:rFonts w:ascii="Times New Roman" w:eastAsia="Times New Roman" w:hAnsi="Times New Roman"/>
          <w:sz w:val="28"/>
          <w:szCs w:val="28"/>
          <w:lang w:eastAsia="ru-RU"/>
        </w:rPr>
        <w:t>Именно по кувшинам в старину судили об искусстве гончара. Ведь недаром казаки говорили</w:t>
      </w:r>
      <w:r>
        <w:rPr>
          <w:rFonts w:ascii="Times New Roman" w:eastAsia="Times New Roman" w:hAnsi="Times New Roman"/>
          <w:sz w:val="28"/>
          <w:szCs w:val="28"/>
          <w:lang w:eastAsia="ru-RU"/>
        </w:rPr>
        <w:t>, что</w:t>
      </w:r>
      <w:r w:rsidRPr="006275F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6275F0">
        <w:rPr>
          <w:rFonts w:ascii="Times New Roman" w:eastAsia="Times New Roman" w:hAnsi="Times New Roman"/>
          <w:sz w:val="28"/>
          <w:szCs w:val="28"/>
          <w:lang w:eastAsia="ru-RU"/>
        </w:rPr>
        <w:t>абота сама за себя скажет</w:t>
      </w:r>
      <w:r>
        <w:rPr>
          <w:rFonts w:ascii="Times New Roman" w:eastAsia="Times New Roman" w:hAnsi="Times New Roman"/>
          <w:sz w:val="28"/>
          <w:szCs w:val="28"/>
          <w:lang w:eastAsia="ru-RU"/>
        </w:rPr>
        <w:t>»</w:t>
      </w:r>
      <w:r w:rsidRPr="006275F0">
        <w:rPr>
          <w:rFonts w:ascii="Times New Roman" w:eastAsia="Times New Roman" w:hAnsi="Times New Roman"/>
          <w:sz w:val="28"/>
          <w:szCs w:val="28"/>
          <w:lang w:eastAsia="ru-RU"/>
        </w:rPr>
        <w:t>. А теперь давайте устроим ярмарку</w:t>
      </w:r>
      <w:r>
        <w:rPr>
          <w:rFonts w:ascii="Times New Roman" w:eastAsia="Times New Roman" w:hAnsi="Times New Roman"/>
          <w:sz w:val="28"/>
          <w:szCs w:val="28"/>
          <w:lang w:eastAsia="ru-RU"/>
        </w:rPr>
        <w:t>.</w:t>
      </w:r>
    </w:p>
    <w:p w:rsidR="008761D3" w:rsidRDefault="008761D3" w:rsidP="008761D3">
      <w:pPr>
        <w:spacing w:after="0" w:line="240" w:lineRule="auto"/>
        <w:jc w:val="both"/>
        <w:rPr>
          <w:rFonts w:ascii="Times New Roman" w:eastAsia="Times New Roman" w:hAnsi="Times New Roman"/>
          <w:sz w:val="28"/>
          <w:szCs w:val="28"/>
          <w:lang w:eastAsia="ru-RU"/>
        </w:rPr>
      </w:pPr>
    </w:p>
    <w:p w:rsidR="008761D3" w:rsidRPr="00DC1353" w:rsidRDefault="008761D3" w:rsidP="008761D3">
      <w:pPr>
        <w:spacing w:after="0" w:line="240" w:lineRule="auto"/>
        <w:jc w:val="center"/>
        <w:rPr>
          <w:rFonts w:ascii="Times New Roman" w:eastAsia="Times New Roman" w:hAnsi="Times New Roman"/>
          <w:b/>
          <w:i/>
          <w:sz w:val="28"/>
          <w:szCs w:val="28"/>
          <w:lang w:eastAsia="ru-RU"/>
        </w:rPr>
      </w:pPr>
      <w:r w:rsidRPr="00DC1353">
        <w:rPr>
          <w:rFonts w:ascii="Times New Roman" w:eastAsia="Times New Roman" w:hAnsi="Times New Roman"/>
          <w:b/>
          <w:i/>
          <w:sz w:val="28"/>
          <w:szCs w:val="28"/>
          <w:lang w:eastAsia="ru-RU"/>
        </w:rPr>
        <w:t>Звучит казачья народная песня «Трава, моя трава… »</w:t>
      </w:r>
    </w:p>
    <w:p w:rsidR="008761D3" w:rsidRDefault="008761D3" w:rsidP="008761D3">
      <w:pPr>
        <w:spacing w:after="0" w:line="240" w:lineRule="auto"/>
        <w:jc w:val="both"/>
        <w:rPr>
          <w:rFonts w:ascii="Times New Roman" w:eastAsia="Times New Roman" w:hAnsi="Times New Roman"/>
          <w:sz w:val="28"/>
          <w:szCs w:val="28"/>
          <w:lang w:eastAsia="ru-RU"/>
        </w:rPr>
      </w:pPr>
    </w:p>
    <w:p w:rsidR="008761D3" w:rsidRPr="00DC1353" w:rsidRDefault="008761D3" w:rsidP="008761D3">
      <w:pPr>
        <w:spacing w:after="0" w:line="240" w:lineRule="auto"/>
        <w:jc w:val="center"/>
        <w:rPr>
          <w:rFonts w:ascii="Times New Roman" w:eastAsia="Times New Roman" w:hAnsi="Times New Roman"/>
          <w:b/>
          <w:sz w:val="28"/>
          <w:szCs w:val="28"/>
          <w:lang w:eastAsia="ru-RU"/>
        </w:rPr>
      </w:pPr>
      <w:r w:rsidRPr="00DC1353">
        <w:rPr>
          <w:rFonts w:ascii="Times New Roman" w:eastAsia="Times New Roman" w:hAnsi="Times New Roman"/>
          <w:b/>
          <w:sz w:val="28"/>
          <w:szCs w:val="28"/>
          <w:lang w:eastAsia="ru-RU"/>
        </w:rPr>
        <w:t>Выставка детских работ.</w:t>
      </w:r>
    </w:p>
    <w:p w:rsidR="00770DB1" w:rsidRDefault="00770DB1"/>
    <w:sectPr w:rsidR="00770DB1" w:rsidSect="00770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761D3"/>
    <w:rsid w:val="00314748"/>
    <w:rsid w:val="00770DB1"/>
    <w:rsid w:val="008761D3"/>
    <w:rsid w:val="00BA5239"/>
    <w:rsid w:val="00C33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D3"/>
    <w:pPr>
      <w:spacing w:line="276" w:lineRule="auto"/>
      <w:ind w:left="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2023-09-14T08:24:00Z</dcterms:created>
  <dcterms:modified xsi:type="dcterms:W3CDTF">2023-09-14T08:24:00Z</dcterms:modified>
</cp:coreProperties>
</file>